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2" w:type="dxa"/>
        <w:tblInd w:w="-34" w:type="dxa"/>
        <w:tblLayout w:type="fixed"/>
        <w:tblLook w:val="0000"/>
      </w:tblPr>
      <w:tblGrid>
        <w:gridCol w:w="34"/>
        <w:gridCol w:w="683"/>
        <w:gridCol w:w="2182"/>
        <w:gridCol w:w="285"/>
        <w:gridCol w:w="1757"/>
        <w:gridCol w:w="21"/>
        <w:gridCol w:w="241"/>
        <w:gridCol w:w="5099"/>
      </w:tblGrid>
      <w:tr w:rsidR="00C02FCD" w:rsidRPr="0022194D" w:rsidTr="009B317F">
        <w:trPr>
          <w:gridBefore w:val="1"/>
          <w:wBefore w:w="34" w:type="dxa"/>
          <w:cantSplit/>
          <w:trHeight w:val="1072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FCD" w:rsidRPr="0022194D" w:rsidRDefault="00C02FCD" w:rsidP="009B317F">
            <w:pPr>
              <w:spacing w:line="240" w:lineRule="atLeast"/>
              <w:jc w:val="center"/>
              <w:rPr>
                <w:sz w:val="20"/>
              </w:rPr>
            </w:pPr>
            <w:r w:rsidRPr="00342466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МОСКВА" style="width:50.25pt;height:59.25pt;visibility:visible">
                  <v:imagedata r:id="rId6" o:title=""/>
                </v:shape>
              </w:pict>
            </w:r>
            <w:r w:rsidRPr="0022194D">
              <w:rPr>
                <w:sz w:val="20"/>
              </w:rPr>
              <w:fldChar w:fldCharType="begin"/>
            </w:r>
            <w:r w:rsidRPr="0022194D">
              <w:rPr>
                <w:sz w:val="20"/>
              </w:rPr>
              <w:instrText>\ВНЕДРИТЬ MSDraw   \* MERGEFORMAT</w:instrText>
            </w:r>
            <w:r w:rsidRPr="0022194D">
              <w:rPr>
                <w:sz w:val="20"/>
              </w:rPr>
              <w:fldChar w:fldCharType="separate"/>
            </w:r>
            <w:r w:rsidRPr="00342466">
              <w:rPr>
                <w:noProof/>
                <w:sz w:val="20"/>
              </w:rPr>
              <w:pict>
                <v:shape id="Рисунок 2" o:spid="_x0000_i1026" type="#_x0000_t75" style="width:60.75pt;height:61.5pt;visibility:visible">
                  <v:imagedata r:id="rId7" o:title=""/>
                </v:shape>
              </w:pict>
            </w:r>
            <w:r w:rsidRPr="0022194D">
              <w:rPr>
                <w:sz w:val="20"/>
              </w:rPr>
              <w:fldChar w:fldCharType="end"/>
            </w:r>
          </w:p>
        </w:tc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2FCD" w:rsidRPr="0022194D" w:rsidRDefault="00C02FCD" w:rsidP="009B317F">
            <w:pPr>
              <w:spacing w:line="240" w:lineRule="atLeast"/>
              <w:ind w:right="5721"/>
              <w:jc w:val="right"/>
              <w:rPr>
                <w:sz w:val="20"/>
              </w:rPr>
            </w:pPr>
          </w:p>
        </w:tc>
      </w:tr>
      <w:tr w:rsidR="00C02FCD" w:rsidRPr="00677AB5" w:rsidTr="009B317F">
        <w:trPr>
          <w:gridBefore w:val="1"/>
          <w:wBefore w:w="34" w:type="dxa"/>
          <w:cantSplit/>
          <w:trHeight w:val="2223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FCD" w:rsidRPr="00C90782" w:rsidRDefault="00C02FCD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КОНТРОЛЬНО-СЧЕТНЫЙ ОРГАН</w:t>
            </w:r>
          </w:p>
          <w:p w:rsidR="00C02FCD" w:rsidRDefault="00C02FCD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>ОЛЬГИНСКОГО</w:t>
            </w:r>
          </w:p>
          <w:p w:rsidR="00C02FCD" w:rsidRPr="00C90782" w:rsidRDefault="00C02FCD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 xml:space="preserve"> МУНИЦИПАЛЬНОГО РАЙОНА </w:t>
            </w:r>
          </w:p>
          <w:p w:rsidR="00C02FCD" w:rsidRPr="00C90782" w:rsidRDefault="00C02FCD" w:rsidP="009B317F">
            <w:pPr>
              <w:pStyle w:val="21"/>
              <w:shd w:val="clear" w:color="auto" w:fill="auto"/>
              <w:spacing w:line="240" w:lineRule="atLeast"/>
              <w:jc w:val="center"/>
              <w:rPr>
                <w:szCs w:val="24"/>
              </w:rPr>
            </w:pPr>
            <w:r w:rsidRPr="00C90782">
              <w:rPr>
                <w:szCs w:val="24"/>
              </w:rPr>
              <w:t>ПРИМОРСКОГО  КРАЯ</w:t>
            </w:r>
          </w:p>
          <w:p w:rsidR="00C02FCD" w:rsidRDefault="00C02FCD" w:rsidP="009B3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Ленинская, 8, пгт Ольга, 692460</w:t>
            </w:r>
          </w:p>
          <w:p w:rsidR="00C02FCD" w:rsidRPr="00A83CF6" w:rsidRDefault="00C02FCD" w:rsidP="009B317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</w:t>
            </w:r>
            <w:r w:rsidRPr="00A83CF6">
              <w:rPr>
                <w:sz w:val="24"/>
                <w:szCs w:val="24"/>
                <w:lang w:val="en-US"/>
              </w:rPr>
              <w:t xml:space="preserve">.:(42376) 9-14-53 </w:t>
            </w:r>
          </w:p>
          <w:p w:rsidR="00C02FCD" w:rsidRPr="00C974DA" w:rsidRDefault="00C02FCD" w:rsidP="009B317F">
            <w:pPr>
              <w:spacing w:line="360" w:lineRule="auto"/>
              <w:jc w:val="center"/>
              <w:rPr>
                <w:sz w:val="20"/>
                <w:u w:val="single"/>
                <w:lang w:val="en-US"/>
              </w:rPr>
            </w:pPr>
            <w:r w:rsidRPr="00C974DA">
              <w:rPr>
                <w:sz w:val="24"/>
                <w:szCs w:val="24"/>
                <w:lang w:val="en-US"/>
              </w:rPr>
              <w:t>E-mail: kso_</w:t>
            </w:r>
            <w:hyperlink r:id="rId8" w:history="1">
              <w:r w:rsidRPr="00C974DA">
                <w:rPr>
                  <w:rStyle w:val="Hyperlink"/>
                  <w:sz w:val="24"/>
                  <w:szCs w:val="24"/>
                  <w:lang w:val="en-US"/>
                </w:rPr>
                <w:t>2018@mail.ru</w:t>
              </w:r>
            </w:hyperlink>
            <w:hyperlink r:id="rId9" w:history="1">
              <w:r w:rsidRPr="0023477A">
                <w:rPr>
                  <w:rStyle w:val="Hyperlink"/>
                  <w:lang w:val="en-US"/>
                </w:rPr>
                <w:t>mailto:nadezhdinsky@mo.primorsky.ru</w:t>
              </w:r>
            </w:hyperlink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FCD" w:rsidRPr="000E7AD7" w:rsidRDefault="00C02FCD" w:rsidP="009B317F">
            <w:pPr>
              <w:spacing w:line="240" w:lineRule="atLeast"/>
              <w:jc w:val="center"/>
              <w:rPr>
                <w:sz w:val="20"/>
                <w:lang w:val="en-US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C02FCD" w:rsidRPr="000558EF" w:rsidRDefault="00C02FCD" w:rsidP="00A74007">
            <w:pPr>
              <w:ind w:left="135"/>
              <w:rPr>
                <w:sz w:val="28"/>
                <w:szCs w:val="28"/>
              </w:rPr>
            </w:pPr>
            <w:r w:rsidRPr="000558EF">
              <w:rPr>
                <w:sz w:val="28"/>
                <w:szCs w:val="28"/>
              </w:rPr>
              <w:t>Председателю Думы Ольгинского муниципального района</w:t>
            </w:r>
          </w:p>
          <w:p w:rsidR="00C02FCD" w:rsidRDefault="00C02FCD" w:rsidP="0066000D">
            <w:pPr>
              <w:ind w:left="135"/>
              <w:rPr>
                <w:sz w:val="28"/>
                <w:szCs w:val="28"/>
              </w:rPr>
            </w:pPr>
          </w:p>
          <w:p w:rsidR="00C02FCD" w:rsidRPr="0023384C" w:rsidRDefault="00C02FCD" w:rsidP="0066000D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А.Е. Короткову</w:t>
            </w:r>
            <w:r w:rsidRPr="008544FB">
              <w:rPr>
                <w:sz w:val="28"/>
                <w:szCs w:val="28"/>
              </w:rPr>
              <w:t xml:space="preserve"> </w:t>
            </w:r>
          </w:p>
          <w:p w:rsidR="00C02FCD" w:rsidRPr="00677AB5" w:rsidRDefault="00C02FCD" w:rsidP="00853D93">
            <w:pPr>
              <w:ind w:left="844"/>
              <w:rPr>
                <w:b/>
                <w:sz w:val="26"/>
                <w:szCs w:val="26"/>
              </w:rPr>
            </w:pPr>
          </w:p>
        </w:tc>
      </w:tr>
      <w:tr w:rsidR="00C02FCD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vAlign w:val="bottom"/>
          </w:tcPr>
          <w:p w:rsidR="00C02FCD" w:rsidRPr="00677AB5" w:rsidRDefault="00C02FCD" w:rsidP="009B317F">
            <w:pPr>
              <w:spacing w:line="240" w:lineRule="atLeast"/>
              <w:jc w:val="center"/>
              <w:rPr>
                <w:spacing w:val="60"/>
                <w:sz w:val="20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C02FCD" w:rsidRPr="00C974DA" w:rsidRDefault="00C02FCD" w:rsidP="009B317F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</w:t>
            </w:r>
            <w:r w:rsidRPr="00A83CF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85" w:type="dxa"/>
            <w:vAlign w:val="bottom"/>
          </w:tcPr>
          <w:p w:rsidR="00C02FCD" w:rsidRPr="008F53CF" w:rsidRDefault="00C02FCD" w:rsidP="009B317F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  <w:r w:rsidRPr="008F53CF">
              <w:rPr>
                <w:sz w:val="24"/>
                <w:szCs w:val="24"/>
              </w:rPr>
              <w:t>№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bottom"/>
          </w:tcPr>
          <w:p w:rsidR="00C02FCD" w:rsidRPr="004407FF" w:rsidRDefault="00C02FCD" w:rsidP="006305ED">
            <w:pPr>
              <w:spacing w:line="240" w:lineRule="atLeast"/>
              <w:ind w:left="-87" w:right="-107"/>
              <w:rPr>
                <w:sz w:val="24"/>
                <w:szCs w:val="24"/>
              </w:rPr>
            </w:pPr>
            <w:r w:rsidRPr="00A83C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01-19/18</w:t>
            </w:r>
          </w:p>
        </w:tc>
        <w:tc>
          <w:tcPr>
            <w:tcW w:w="241" w:type="dxa"/>
            <w:vAlign w:val="bottom"/>
          </w:tcPr>
          <w:p w:rsidR="00C02FCD" w:rsidRPr="006629CF" w:rsidRDefault="00C02FCD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C02FCD" w:rsidRPr="0022194D" w:rsidRDefault="00C02FCD" w:rsidP="009B317F">
            <w:pPr>
              <w:spacing w:line="240" w:lineRule="atLeast"/>
              <w:rPr>
                <w:sz w:val="20"/>
              </w:rPr>
            </w:pPr>
          </w:p>
        </w:tc>
      </w:tr>
      <w:tr w:rsidR="00C02FCD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vAlign w:val="bottom"/>
          </w:tcPr>
          <w:p w:rsidR="00C02FCD" w:rsidRPr="003C7619" w:rsidRDefault="00C02FCD" w:rsidP="009B317F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 w:rsidRPr="003C7619">
              <w:rPr>
                <w:sz w:val="24"/>
                <w:szCs w:val="24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C02FCD" w:rsidRPr="008F53CF" w:rsidRDefault="00C02FCD" w:rsidP="009B317F">
            <w:pPr>
              <w:spacing w:line="24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5" w:type="dxa"/>
            <w:vAlign w:val="bottom"/>
          </w:tcPr>
          <w:p w:rsidR="00C02FCD" w:rsidRPr="008F53CF" w:rsidRDefault="00C02FCD" w:rsidP="009B317F">
            <w:pPr>
              <w:spacing w:before="180" w:line="240" w:lineRule="atLeast"/>
              <w:ind w:left="-113" w:right="-57"/>
              <w:jc w:val="center"/>
              <w:rPr>
                <w:sz w:val="24"/>
                <w:szCs w:val="24"/>
              </w:rPr>
            </w:pPr>
            <w:r w:rsidRPr="008F53CF">
              <w:rPr>
                <w:sz w:val="24"/>
                <w:szCs w:val="24"/>
              </w:rPr>
              <w:t>от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2FCD" w:rsidRPr="008F53CF" w:rsidRDefault="00C02FCD" w:rsidP="009B317F">
            <w:pPr>
              <w:spacing w:line="240" w:lineRule="atLeast"/>
              <w:ind w:left="-10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:rsidR="00C02FCD" w:rsidRPr="006629CF" w:rsidRDefault="00C02FCD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C02FCD" w:rsidRPr="0022194D" w:rsidRDefault="00C02FCD" w:rsidP="009B317F">
            <w:pPr>
              <w:spacing w:line="240" w:lineRule="atLeast"/>
              <w:rPr>
                <w:sz w:val="20"/>
              </w:rPr>
            </w:pPr>
          </w:p>
        </w:tc>
      </w:tr>
      <w:tr w:rsidR="00C02FCD" w:rsidRPr="006629CF" w:rsidTr="009B317F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203" w:type="dxa"/>
            <w:gridSpan w:val="7"/>
            <w:vAlign w:val="bottom"/>
          </w:tcPr>
          <w:p w:rsidR="00C02FCD" w:rsidRPr="006629CF" w:rsidRDefault="00C02FCD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C02FCD" w:rsidRPr="0022194D" w:rsidRDefault="00C02FCD" w:rsidP="009B317F">
            <w:pPr>
              <w:spacing w:line="240" w:lineRule="atLeast"/>
              <w:rPr>
                <w:sz w:val="20"/>
              </w:rPr>
            </w:pPr>
          </w:p>
        </w:tc>
      </w:tr>
    </w:tbl>
    <w:p w:rsidR="00C02FCD" w:rsidRDefault="00C02FCD" w:rsidP="006305ED">
      <w:pPr>
        <w:rPr>
          <w:szCs w:val="22"/>
        </w:rPr>
      </w:pPr>
      <w:r>
        <w:rPr>
          <w:szCs w:val="22"/>
        </w:rPr>
        <w:t>"</w:t>
      </w:r>
      <w:r w:rsidRPr="006305ED">
        <w:rPr>
          <w:szCs w:val="22"/>
        </w:rPr>
        <w:t xml:space="preserve">О внесении проекта решения Думы Ольгинского </w:t>
      </w:r>
    </w:p>
    <w:p w:rsidR="00C02FCD" w:rsidRDefault="00C02FCD" w:rsidP="006305ED">
      <w:pPr>
        <w:rPr>
          <w:szCs w:val="22"/>
        </w:rPr>
      </w:pPr>
      <w:r w:rsidRPr="006305ED">
        <w:rPr>
          <w:szCs w:val="22"/>
        </w:rPr>
        <w:t xml:space="preserve">муниципального района «О принятии Ольгинским </w:t>
      </w:r>
    </w:p>
    <w:p w:rsidR="00C02FCD" w:rsidRDefault="00C02FCD" w:rsidP="006305ED">
      <w:pPr>
        <w:rPr>
          <w:szCs w:val="22"/>
        </w:rPr>
      </w:pPr>
      <w:r w:rsidRPr="006305ED">
        <w:rPr>
          <w:szCs w:val="22"/>
        </w:rPr>
        <w:t>муниципальным районом</w:t>
      </w:r>
      <w:r>
        <w:rPr>
          <w:szCs w:val="22"/>
        </w:rPr>
        <w:t xml:space="preserve"> </w:t>
      </w:r>
      <w:r w:rsidRPr="006305ED">
        <w:rPr>
          <w:szCs w:val="22"/>
        </w:rPr>
        <w:t>полномочий контрольно-</w:t>
      </w:r>
    </w:p>
    <w:p w:rsidR="00C02FCD" w:rsidRDefault="00C02FCD" w:rsidP="006305ED">
      <w:pPr>
        <w:rPr>
          <w:szCs w:val="22"/>
        </w:rPr>
      </w:pPr>
      <w:r w:rsidRPr="006305ED">
        <w:rPr>
          <w:szCs w:val="22"/>
        </w:rPr>
        <w:t xml:space="preserve">счетных органов поселений, входящих в состав </w:t>
      </w:r>
    </w:p>
    <w:p w:rsidR="00C02FCD" w:rsidRDefault="00C02FCD" w:rsidP="006305ED">
      <w:pPr>
        <w:rPr>
          <w:szCs w:val="22"/>
        </w:rPr>
      </w:pPr>
      <w:r w:rsidRPr="006305ED">
        <w:rPr>
          <w:szCs w:val="22"/>
        </w:rPr>
        <w:t xml:space="preserve">Ольгинского муниципального района, по </w:t>
      </w:r>
    </w:p>
    <w:p w:rsidR="00C02FCD" w:rsidRDefault="00C02FCD" w:rsidP="006305ED">
      <w:pPr>
        <w:rPr>
          <w:szCs w:val="22"/>
        </w:rPr>
      </w:pPr>
      <w:r w:rsidRPr="006305ED">
        <w:rPr>
          <w:szCs w:val="22"/>
        </w:rPr>
        <w:t>осуществлению внешнего муниципального</w:t>
      </w:r>
    </w:p>
    <w:p w:rsidR="00C02FCD" w:rsidRPr="006305ED" w:rsidRDefault="00C02FCD" w:rsidP="006305ED">
      <w:pPr>
        <w:rPr>
          <w:szCs w:val="22"/>
        </w:rPr>
      </w:pPr>
      <w:r w:rsidRPr="006305ED">
        <w:rPr>
          <w:szCs w:val="22"/>
        </w:rPr>
        <w:t xml:space="preserve"> финансового контроля на 2021 год</w:t>
      </w:r>
      <w:r>
        <w:rPr>
          <w:szCs w:val="22"/>
        </w:rPr>
        <w:t>"</w:t>
      </w:r>
    </w:p>
    <w:p w:rsidR="00C02FCD" w:rsidRDefault="00C02FCD" w:rsidP="00853D93">
      <w:pPr>
        <w:ind w:firstLine="709"/>
        <w:rPr>
          <w:sz w:val="26"/>
          <w:szCs w:val="26"/>
        </w:rPr>
      </w:pPr>
    </w:p>
    <w:p w:rsidR="00C02FCD" w:rsidRPr="0042470F" w:rsidRDefault="00C02FCD" w:rsidP="00853D93">
      <w:pPr>
        <w:ind w:firstLine="709"/>
        <w:rPr>
          <w:sz w:val="26"/>
          <w:szCs w:val="26"/>
        </w:rPr>
      </w:pPr>
    </w:p>
    <w:p w:rsidR="00C02FCD" w:rsidRPr="001E51D2" w:rsidRDefault="00C02FCD" w:rsidP="006305ED">
      <w:pPr>
        <w:pStyle w:val="ConsPlusNormal"/>
        <w:jc w:val="both"/>
        <w:rPr>
          <w:sz w:val="28"/>
          <w:szCs w:val="28"/>
        </w:rPr>
      </w:pPr>
      <w:r w:rsidRPr="00274659">
        <w:rPr>
          <w:sz w:val="28"/>
          <w:szCs w:val="28"/>
        </w:rPr>
        <w:t xml:space="preserve">В соответствии с частью 11 статьи 3 Федерального закона от 7 февраля 2011 № 6-ФЗ </w:t>
      </w:r>
      <w:r>
        <w:rPr>
          <w:sz w:val="28"/>
          <w:szCs w:val="28"/>
        </w:rPr>
        <w:t>"</w:t>
      </w:r>
      <w:r w:rsidRPr="00274659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sz w:val="28"/>
          <w:szCs w:val="28"/>
        </w:rPr>
        <w:t>"</w:t>
      </w:r>
      <w:r w:rsidRPr="00274659">
        <w:rPr>
          <w:sz w:val="28"/>
          <w:szCs w:val="28"/>
        </w:rPr>
        <w:t>, Федеральным Законом от 06 октября 2003 № 131-ФЗ </w:t>
      </w:r>
      <w:r>
        <w:rPr>
          <w:sz w:val="28"/>
          <w:szCs w:val="28"/>
        </w:rPr>
        <w:t>"</w:t>
      </w:r>
      <w:r w:rsidRPr="00274659">
        <w:rPr>
          <w:sz w:val="28"/>
          <w:szCs w:val="28"/>
        </w:rPr>
        <w:t>Об общих принципах местного самоуправления в Российской Федерации</w:t>
      </w:r>
      <w:r>
        <w:rPr>
          <w:sz w:val="28"/>
          <w:szCs w:val="28"/>
        </w:rPr>
        <w:t>"</w:t>
      </w:r>
      <w:r w:rsidRPr="00274659">
        <w:rPr>
          <w:sz w:val="28"/>
          <w:szCs w:val="28"/>
        </w:rPr>
        <w:t>, Уставом Ольгинского муниципального района</w:t>
      </w:r>
      <w:r>
        <w:rPr>
          <w:sz w:val="28"/>
          <w:szCs w:val="28"/>
        </w:rPr>
        <w:t xml:space="preserve"> председатель контрольно-счетного органа </w:t>
      </w:r>
      <w:r w:rsidRPr="001E51D2">
        <w:rPr>
          <w:sz w:val="28"/>
          <w:szCs w:val="28"/>
        </w:rPr>
        <w:t xml:space="preserve"> Ольгинского муниципального района вносит на рассмотрение Думы Ольгинского муниципального района проект решения Думы Ольгинского муниципального района </w:t>
      </w:r>
      <w:r w:rsidRPr="00BB3057">
        <w:rPr>
          <w:sz w:val="28"/>
          <w:szCs w:val="28"/>
        </w:rPr>
        <w:t>"О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</w:t>
      </w:r>
      <w:r>
        <w:rPr>
          <w:sz w:val="28"/>
          <w:szCs w:val="28"/>
        </w:rPr>
        <w:t>.</w:t>
      </w:r>
    </w:p>
    <w:p w:rsidR="00C02FCD" w:rsidRPr="001E51D2" w:rsidRDefault="00C02FCD" w:rsidP="006305ED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0A0"/>
      </w:tblPr>
      <w:tblGrid>
        <w:gridCol w:w="1809"/>
        <w:gridCol w:w="7830"/>
      </w:tblGrid>
      <w:tr w:rsidR="00C02FCD" w:rsidRPr="003051C4" w:rsidTr="00274C78">
        <w:trPr>
          <w:trHeight w:val="432"/>
        </w:trPr>
        <w:tc>
          <w:tcPr>
            <w:tcW w:w="1809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7830" w:type="dxa"/>
          </w:tcPr>
          <w:p w:rsidR="00C02FCD" w:rsidRPr="003051C4" w:rsidRDefault="00C02FCD" w:rsidP="005E6B14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1. Текст </w:t>
            </w:r>
            <w:r>
              <w:rPr>
                <w:sz w:val="28"/>
                <w:szCs w:val="28"/>
              </w:rPr>
              <w:t>проекта решения</w:t>
            </w:r>
            <w:r w:rsidRPr="003051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3 л"/>
              </w:smartTagPr>
              <w:r>
                <w:rPr>
                  <w:sz w:val="28"/>
                  <w:szCs w:val="28"/>
                </w:rPr>
                <w:t>3</w:t>
              </w:r>
              <w:r w:rsidRPr="003051C4">
                <w:rPr>
                  <w:sz w:val="28"/>
                  <w:szCs w:val="28"/>
                </w:rPr>
                <w:t xml:space="preserve"> л</w:t>
              </w:r>
            </w:smartTag>
            <w:r w:rsidRPr="003051C4">
              <w:rPr>
                <w:sz w:val="28"/>
                <w:szCs w:val="28"/>
              </w:rPr>
              <w:t>. в 1 экз.;</w:t>
            </w:r>
          </w:p>
        </w:tc>
      </w:tr>
      <w:tr w:rsidR="00C02FCD" w:rsidRPr="003051C4" w:rsidTr="00274C78">
        <w:trPr>
          <w:trHeight w:val="255"/>
        </w:trPr>
        <w:tc>
          <w:tcPr>
            <w:tcW w:w="1809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C02FCD" w:rsidRPr="003051C4" w:rsidRDefault="00C02FCD" w:rsidP="00D945E3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>2. Пояснительная записка</w:t>
            </w:r>
            <w:r>
              <w:rPr>
                <w:sz w:val="28"/>
                <w:szCs w:val="28"/>
              </w:rPr>
              <w:t xml:space="preserve"> к проекту решения</w:t>
            </w:r>
            <w:r w:rsidRPr="003051C4">
              <w:rPr>
                <w:sz w:val="28"/>
                <w:szCs w:val="28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sz w:val="28"/>
                  <w:szCs w:val="28"/>
                </w:rPr>
                <w:t>1 л</w:t>
              </w:r>
            </w:smartTag>
            <w:r>
              <w:rPr>
                <w:sz w:val="28"/>
                <w:szCs w:val="28"/>
              </w:rPr>
              <w:t>. в 1 экз.</w:t>
            </w:r>
            <w:r w:rsidRPr="003051C4">
              <w:rPr>
                <w:sz w:val="28"/>
                <w:szCs w:val="28"/>
              </w:rPr>
              <w:t>;</w:t>
            </w:r>
          </w:p>
        </w:tc>
      </w:tr>
      <w:tr w:rsidR="00C02FCD" w:rsidRPr="003051C4" w:rsidTr="00274C78">
        <w:trPr>
          <w:trHeight w:val="255"/>
        </w:trPr>
        <w:tc>
          <w:tcPr>
            <w:tcW w:w="1809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>3. Финансово-экономическое обоснование</w:t>
            </w:r>
            <w:r>
              <w:rPr>
                <w:sz w:val="28"/>
                <w:szCs w:val="28"/>
              </w:rPr>
              <w:t xml:space="preserve"> к проекту решения</w:t>
            </w:r>
            <w:r w:rsidRPr="003051C4">
              <w:rPr>
                <w:sz w:val="28"/>
                <w:szCs w:val="28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051C4">
                <w:rPr>
                  <w:sz w:val="28"/>
                  <w:szCs w:val="28"/>
                </w:rPr>
                <w:t>1 л</w:t>
              </w:r>
            </w:smartTag>
            <w:r w:rsidRPr="003051C4">
              <w:rPr>
                <w:sz w:val="28"/>
                <w:szCs w:val="28"/>
              </w:rPr>
              <w:t>. в 1 экз.;</w:t>
            </w:r>
          </w:p>
        </w:tc>
      </w:tr>
      <w:tr w:rsidR="00C02FCD" w:rsidRPr="003051C4" w:rsidTr="00274C78">
        <w:trPr>
          <w:trHeight w:val="255"/>
        </w:trPr>
        <w:tc>
          <w:tcPr>
            <w:tcW w:w="1809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C02FCD" w:rsidRPr="003051C4" w:rsidRDefault="00C02FCD" w:rsidP="00274C78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4. Перечень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3051C4">
              <w:rPr>
                <w:sz w:val="28"/>
                <w:szCs w:val="28"/>
              </w:rPr>
              <w:t>правовых актов, подлежащих признанию утратившими силу, изменен</w:t>
            </w:r>
            <w:r>
              <w:rPr>
                <w:sz w:val="28"/>
                <w:szCs w:val="28"/>
              </w:rPr>
              <w:t xml:space="preserve">ию, приостановлению </w:t>
            </w:r>
            <w:r w:rsidRPr="003051C4">
              <w:rPr>
                <w:sz w:val="28"/>
                <w:szCs w:val="28"/>
              </w:rPr>
              <w:t xml:space="preserve">или принятию в связи с принятием </w:t>
            </w:r>
            <w:r>
              <w:rPr>
                <w:sz w:val="28"/>
                <w:szCs w:val="28"/>
              </w:rPr>
              <w:t xml:space="preserve">проекта </w:t>
            </w:r>
            <w:r w:rsidRPr="003051C4">
              <w:rPr>
                <w:sz w:val="28"/>
                <w:szCs w:val="28"/>
              </w:rPr>
              <w:t>решения</w:t>
            </w:r>
            <w:r>
              <w:rPr>
                <w:sz w:val="28"/>
                <w:szCs w:val="28"/>
              </w:rPr>
              <w:t xml:space="preserve"> н</w:t>
            </w:r>
            <w:r w:rsidRPr="003051C4">
              <w:rPr>
                <w:sz w:val="28"/>
                <w:szCs w:val="28"/>
              </w:rPr>
              <w:t xml:space="preserve">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051C4">
                <w:rPr>
                  <w:sz w:val="28"/>
                  <w:szCs w:val="28"/>
                </w:rPr>
                <w:t>1 л</w:t>
              </w:r>
            </w:smartTag>
            <w:r w:rsidRPr="003051C4">
              <w:rPr>
                <w:sz w:val="28"/>
                <w:szCs w:val="28"/>
              </w:rPr>
              <w:t>. в 1 экз.</w:t>
            </w:r>
          </w:p>
        </w:tc>
      </w:tr>
    </w:tbl>
    <w:p w:rsidR="00C02FCD" w:rsidRPr="00092736" w:rsidRDefault="00C02FCD" w:rsidP="00853D93">
      <w:pPr>
        <w:ind w:firstLine="709"/>
        <w:rPr>
          <w:sz w:val="26"/>
          <w:szCs w:val="26"/>
        </w:rPr>
      </w:pPr>
    </w:p>
    <w:p w:rsidR="00C02FCD" w:rsidRPr="00092736" w:rsidRDefault="00C02FCD" w:rsidP="00853D93">
      <w:pPr>
        <w:ind w:firstLine="709"/>
        <w:rPr>
          <w:sz w:val="26"/>
          <w:szCs w:val="26"/>
        </w:rPr>
      </w:pPr>
    </w:p>
    <w:p w:rsidR="00C02FCD" w:rsidRPr="00853D93" w:rsidRDefault="00C02FCD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Председатель</w:t>
      </w:r>
    </w:p>
    <w:p w:rsidR="00C02FCD" w:rsidRPr="00853D93" w:rsidRDefault="00C02FCD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контрольно-счетного органа</w:t>
      </w:r>
      <w:r w:rsidRPr="00853D93">
        <w:rPr>
          <w:sz w:val="28"/>
          <w:szCs w:val="28"/>
        </w:rPr>
        <w:tab/>
      </w:r>
    </w:p>
    <w:p w:rsidR="00C02FCD" w:rsidRPr="00853D93" w:rsidRDefault="00C02FCD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Ольгинского муниципального района</w:t>
      </w:r>
      <w:r w:rsidRPr="00853D93">
        <w:rPr>
          <w:sz w:val="28"/>
          <w:szCs w:val="28"/>
        </w:rPr>
        <w:tab/>
      </w:r>
      <w:r w:rsidRPr="00853D93">
        <w:rPr>
          <w:sz w:val="28"/>
          <w:szCs w:val="28"/>
        </w:rPr>
        <w:tab/>
        <w:t xml:space="preserve">                             А.А. Поколода</w:t>
      </w:r>
    </w:p>
    <w:p w:rsidR="00C02FCD" w:rsidRDefault="00C02FCD"/>
    <w:p w:rsidR="00C02FCD" w:rsidRDefault="00C02FCD"/>
    <w:p w:rsidR="00C02FCD" w:rsidRDefault="00C02FCD"/>
    <w:p w:rsidR="00C02FCD" w:rsidRPr="00EF0E56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ПОЯСНИТЕЛЬНАЯ ЗАПИСКА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 проекту решения Думы Ольгинского муниципального района "О принятии Ольгинским муниципальным районом</w:t>
      </w:r>
      <w:r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 xml:space="preserve">полномочий 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</w:t>
      </w:r>
    </w:p>
    <w:p w:rsidR="00C02FCD" w:rsidRDefault="00C02FCD" w:rsidP="00BB3057">
      <w:pPr>
        <w:jc w:val="center"/>
        <w:rPr>
          <w:sz w:val="28"/>
          <w:szCs w:val="28"/>
        </w:rPr>
      </w:pPr>
    </w:p>
    <w:p w:rsidR="00C02FCD" w:rsidRPr="00EF0E56" w:rsidRDefault="00C02FCD" w:rsidP="00BB3057">
      <w:pPr>
        <w:jc w:val="center"/>
        <w:rPr>
          <w:sz w:val="28"/>
          <w:szCs w:val="28"/>
        </w:rPr>
      </w:pPr>
    </w:p>
    <w:p w:rsidR="00C02FCD" w:rsidRPr="00D945E3" w:rsidRDefault="00C02FCD" w:rsidP="00D945E3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>В соответствии с частью 11 статьи 3 Федерального закона от 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 (далее Федеральный закон № 6-ФЗ) представительные органы поселений, входящие в состав муниципального района, вправе заключать  соглашения с представительным органом муниципального района о передаче контрольно-счетному органу муниципального района полномочий по осуществлению внешнего муниципального финансового контроля.</w:t>
      </w:r>
    </w:p>
    <w:p w:rsidR="00C02FCD" w:rsidRPr="00D945E3" w:rsidRDefault="00C02FCD" w:rsidP="00D945E3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>Необходимость передачи полномочий на уровень муниципального района обусловлена объективными причинами - отсутствием экономической эффективности и целесообразности создания и  функционирования данного органа на территории поселения: Бюджеты поселений – дотационные, львиную долю доходов бюджетов поселений составляют межбюджетные трансферты, что предопределяет направление расходных обязательств бюджета поселения.</w:t>
      </w:r>
    </w:p>
    <w:p w:rsidR="00C02FCD" w:rsidRPr="00D945E3" w:rsidRDefault="00C02FCD" w:rsidP="00D945E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 xml:space="preserve">Создание собственного контрольного органа в соответствии с требованиями Федерального закона </w:t>
      </w:r>
      <w:r w:rsidRPr="00D945E3">
        <w:rPr>
          <w:sz w:val="28"/>
          <w:szCs w:val="28"/>
          <w:lang w:eastAsia="ar-SA"/>
        </w:rPr>
        <w:t xml:space="preserve">№ 6-ФЗ  </w:t>
      </w:r>
      <w:r w:rsidRPr="00D945E3">
        <w:rPr>
          <w:sz w:val="28"/>
          <w:szCs w:val="28"/>
        </w:rPr>
        <w:t>требует значительных финансовых затрат и исходя из параметров бюджетов сельских поселений - малоэффективно.</w:t>
      </w: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Default="00C02FCD" w:rsidP="00BB3057">
      <w:pPr>
        <w:jc w:val="center"/>
        <w:rPr>
          <w:b/>
          <w:sz w:val="28"/>
          <w:szCs w:val="28"/>
        </w:rPr>
      </w:pPr>
    </w:p>
    <w:p w:rsidR="00C02FCD" w:rsidRPr="00037616" w:rsidRDefault="00C02FCD" w:rsidP="00BB3057">
      <w:pPr>
        <w:jc w:val="center"/>
        <w:rPr>
          <w:b/>
          <w:sz w:val="28"/>
          <w:szCs w:val="28"/>
        </w:rPr>
      </w:pPr>
      <w:r w:rsidRPr="00037616">
        <w:rPr>
          <w:b/>
          <w:sz w:val="28"/>
          <w:szCs w:val="28"/>
        </w:rPr>
        <w:t>Финансово-экономическое обоснование</w:t>
      </w:r>
    </w:p>
    <w:p w:rsidR="00C02FCD" w:rsidRDefault="00C02FCD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к проекту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"О принятии Ольгинским муниципальным районом</w:t>
      </w:r>
      <w:r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 xml:space="preserve">полномочий 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</w:t>
      </w:r>
    </w:p>
    <w:p w:rsidR="00C02FCD" w:rsidRDefault="00C02FCD" w:rsidP="00BB3057">
      <w:pPr>
        <w:jc w:val="center"/>
        <w:rPr>
          <w:sz w:val="28"/>
          <w:szCs w:val="28"/>
        </w:rPr>
      </w:pPr>
    </w:p>
    <w:p w:rsidR="00C02FCD" w:rsidRDefault="00C02FCD" w:rsidP="00BB3057">
      <w:pPr>
        <w:jc w:val="center"/>
        <w:rPr>
          <w:sz w:val="28"/>
          <w:szCs w:val="28"/>
        </w:rPr>
      </w:pPr>
    </w:p>
    <w:p w:rsidR="00C02FCD" w:rsidRPr="00D945E3" w:rsidRDefault="00C02FCD" w:rsidP="00BB3057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>Принятие проекта решения Думы Ольгинского муниципального района "О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   не потребует дополнительных расходов, покрываемых за счет бюджета Ольгинского муниципального района, а также каких – либо изменений финансовых обязательств муниципального образования.</w:t>
      </w:r>
    </w:p>
    <w:p w:rsidR="00C02FCD" w:rsidRPr="00D945E3" w:rsidRDefault="00C02FCD" w:rsidP="00BB3057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/>
    <w:p w:rsidR="00C02FCD" w:rsidRDefault="00C02FCD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муниципальных </w:t>
      </w:r>
      <w:r w:rsidRPr="007915A1">
        <w:rPr>
          <w:b/>
          <w:sz w:val="28"/>
          <w:szCs w:val="28"/>
        </w:rPr>
        <w:t xml:space="preserve">правовых актов, подлежащих признанию утратившими силу, изменению, приостановлению или принятию в 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связи с принятием проекта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  <w:r w:rsidRPr="007915A1"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>"О принятии Ольгинским муниципальным районом</w:t>
      </w:r>
      <w:r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 xml:space="preserve">полномочий </w:t>
      </w:r>
    </w:p>
    <w:p w:rsidR="00C02FCD" w:rsidRDefault="00C02FCD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</w:t>
      </w:r>
    </w:p>
    <w:p w:rsidR="00C02FCD" w:rsidRDefault="00C02FCD" w:rsidP="00BB3057">
      <w:pPr>
        <w:pStyle w:val="ConsPlusNormal"/>
        <w:ind w:firstLine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C02FCD" w:rsidRDefault="00C02FCD" w:rsidP="00BB3057">
      <w:pPr>
        <w:pStyle w:val="ConsPlusNormal"/>
        <w:ind w:firstLine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C02FCD" w:rsidRPr="00D945E3" w:rsidRDefault="00C02FCD" w:rsidP="00BB3057">
      <w:pPr>
        <w:spacing w:line="360" w:lineRule="auto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D945E3">
        <w:rPr>
          <w:sz w:val="28"/>
          <w:szCs w:val="28"/>
        </w:rPr>
        <w:t>Принятие проекта решения Думы Ольгинского муниципального района "О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год" не потребует признания утратившими силу, приостановления, изменения или принятия муниципальных правовых актов.</w:t>
      </w:r>
    </w:p>
    <w:p w:rsidR="00C02FCD" w:rsidRPr="0049384F" w:rsidRDefault="00C02FCD" w:rsidP="00BB3057">
      <w:pPr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02FCD" w:rsidRDefault="00C02FCD"/>
    <w:sectPr w:rsidR="00C02FCD" w:rsidSect="008F53CF">
      <w:headerReference w:type="even" r:id="rId10"/>
      <w:footerReference w:type="even" r:id="rId11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CD" w:rsidRDefault="00C02FCD" w:rsidP="00853D93">
      <w:r>
        <w:separator/>
      </w:r>
    </w:p>
  </w:endnote>
  <w:endnote w:type="continuationSeparator" w:id="0">
    <w:p w:rsidR="00C02FCD" w:rsidRDefault="00C02FCD" w:rsidP="00853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FCD" w:rsidRDefault="00C02FCD" w:rsidP="00AD3A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2FCD" w:rsidRDefault="00C02F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CD" w:rsidRDefault="00C02FCD" w:rsidP="00853D93">
      <w:r>
        <w:separator/>
      </w:r>
    </w:p>
  </w:footnote>
  <w:footnote w:type="continuationSeparator" w:id="0">
    <w:p w:rsidR="00C02FCD" w:rsidRDefault="00C02FCD" w:rsidP="00853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FCD" w:rsidRDefault="00C02FCD" w:rsidP="00AD3A8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2FCD" w:rsidRDefault="00C02F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D93"/>
    <w:rsid w:val="00037616"/>
    <w:rsid w:val="000558EF"/>
    <w:rsid w:val="00092736"/>
    <w:rsid w:val="000E7AD7"/>
    <w:rsid w:val="001240D5"/>
    <w:rsid w:val="00167AAF"/>
    <w:rsid w:val="001E51D2"/>
    <w:rsid w:val="001F6F44"/>
    <w:rsid w:val="00210F8C"/>
    <w:rsid w:val="0022194D"/>
    <w:rsid w:val="0023384C"/>
    <w:rsid w:val="0023477A"/>
    <w:rsid w:val="00274659"/>
    <w:rsid w:val="00274C78"/>
    <w:rsid w:val="002D23CB"/>
    <w:rsid w:val="002F5EEF"/>
    <w:rsid w:val="003051C4"/>
    <w:rsid w:val="00340E34"/>
    <w:rsid w:val="00342466"/>
    <w:rsid w:val="003C7619"/>
    <w:rsid w:val="00416863"/>
    <w:rsid w:val="0042470F"/>
    <w:rsid w:val="00434833"/>
    <w:rsid w:val="004407FF"/>
    <w:rsid w:val="0049384F"/>
    <w:rsid w:val="005E6B14"/>
    <w:rsid w:val="00624E80"/>
    <w:rsid w:val="006305ED"/>
    <w:rsid w:val="0066000D"/>
    <w:rsid w:val="006629CF"/>
    <w:rsid w:val="00677AB5"/>
    <w:rsid w:val="006F301F"/>
    <w:rsid w:val="00742792"/>
    <w:rsid w:val="007915A1"/>
    <w:rsid w:val="00853D93"/>
    <w:rsid w:val="008544FB"/>
    <w:rsid w:val="008A5626"/>
    <w:rsid w:val="008F53CF"/>
    <w:rsid w:val="009B317F"/>
    <w:rsid w:val="00A74007"/>
    <w:rsid w:val="00A83CF6"/>
    <w:rsid w:val="00AB310B"/>
    <w:rsid w:val="00AD3A82"/>
    <w:rsid w:val="00BB3057"/>
    <w:rsid w:val="00C02FCD"/>
    <w:rsid w:val="00C90782"/>
    <w:rsid w:val="00C974DA"/>
    <w:rsid w:val="00D55906"/>
    <w:rsid w:val="00D8737E"/>
    <w:rsid w:val="00D945E3"/>
    <w:rsid w:val="00DD475D"/>
    <w:rsid w:val="00DF1C08"/>
    <w:rsid w:val="00E63C04"/>
    <w:rsid w:val="00E809D1"/>
    <w:rsid w:val="00EF0E56"/>
    <w:rsid w:val="00F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D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3D93"/>
    <w:pPr>
      <w:keepNext/>
      <w:jc w:val="center"/>
      <w:outlineLvl w:val="3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53D93"/>
    <w:rPr>
      <w:rFonts w:eastAsia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="Calibri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53D9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="Calibri"/>
      <w:sz w:val="28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53D93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853D93"/>
    <w:pPr>
      <w:shd w:val="pct5" w:color="000000" w:fill="FFFFFF"/>
      <w:jc w:val="both"/>
    </w:pPr>
    <w:rPr>
      <w:b/>
      <w:sz w:val="24"/>
    </w:rPr>
  </w:style>
  <w:style w:type="character" w:styleId="Hyperlink">
    <w:name w:val="Hyperlink"/>
    <w:basedOn w:val="DefaultParagraphFont"/>
    <w:uiPriority w:val="99"/>
    <w:rsid w:val="00853D93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853D93"/>
    <w:rPr>
      <w:rFonts w:cs="Times New Roman"/>
    </w:rPr>
  </w:style>
  <w:style w:type="paragraph" w:customStyle="1" w:styleId="ConsPlusTitle">
    <w:name w:val="ConsPlusTitle"/>
    <w:uiPriority w:val="99"/>
    <w:rsid w:val="00853D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53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D93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853D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6305ED"/>
    <w:pPr>
      <w:widowControl w:val="0"/>
      <w:autoSpaceDE w:val="0"/>
      <w:autoSpaceDN w:val="0"/>
      <w:adjustRightInd w:val="0"/>
      <w:ind w:firstLine="720"/>
    </w:pPr>
    <w:rPr>
      <w:rFonts w:eastAsia="Times New Roman"/>
      <w:sz w:val="24"/>
      <w:szCs w:val="24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6305ED"/>
    <w:rPr>
      <w:rFonts w:eastAsia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@mail.primorye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nadezhdinsky@mo.primorsk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771</Words>
  <Characters>4396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Альшанская</dc:creator>
  <cp:keywords/>
  <dc:description/>
  <cp:lastModifiedBy>Doom</cp:lastModifiedBy>
  <cp:revision>3</cp:revision>
  <cp:lastPrinted>2021-01-21T01:20:00Z</cp:lastPrinted>
  <dcterms:created xsi:type="dcterms:W3CDTF">2021-01-21T01:22:00Z</dcterms:created>
  <dcterms:modified xsi:type="dcterms:W3CDTF">2021-01-21T04:16:00Z</dcterms:modified>
</cp:coreProperties>
</file>